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05642" w14:textId="248B0D63" w:rsidR="00C172B2" w:rsidRPr="00C172B2" w:rsidRDefault="00DF081B" w:rsidP="00DF611E">
      <w:pPr>
        <w:spacing w:after="0" w:line="240" w:lineRule="auto"/>
        <w:jc w:val="center"/>
        <w:rPr>
          <w:rFonts w:cstheme="minorHAnsi"/>
        </w:rPr>
      </w:pPr>
      <w:r>
        <w:rPr>
          <w:rFonts w:cstheme="minorHAnsi"/>
          <w:noProof/>
        </w:rPr>
        <w:drawing>
          <wp:anchor distT="0" distB="0" distL="114300" distR="114300" simplePos="0" relativeHeight="251658240" behindDoc="0" locked="0" layoutInCell="1" allowOverlap="1" wp14:anchorId="0D354430" wp14:editId="583A83D9">
            <wp:simplePos x="0" y="0"/>
            <wp:positionH relativeFrom="column">
              <wp:posOffset>1044327</wp:posOffset>
            </wp:positionH>
            <wp:positionV relativeFrom="paragraph">
              <wp:posOffset>1230313</wp:posOffset>
            </wp:positionV>
            <wp:extent cx="2469515" cy="4458041"/>
            <wp:effectExtent l="0" t="3492" r="3492" b="349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acob's Dream--Sam--orgi300.jpg"/>
                    <pic:cNvPicPr/>
                  </pic:nvPicPr>
                  <pic:blipFill rotWithShape="1">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t="1264"/>
                    <a:stretch/>
                  </pic:blipFill>
                  <pic:spPr bwMode="auto">
                    <a:xfrm rot="5400000">
                      <a:off x="0" y="0"/>
                      <a:ext cx="2472572" cy="44635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11E">
        <w:rPr>
          <w:rFonts w:cstheme="minorHAnsi"/>
          <w:noProof/>
        </w:rPr>
        <w:drawing>
          <wp:inline distT="0" distB="0" distL="0" distR="0" wp14:anchorId="0C1BCBE6" wp14:editId="4E37A2F5">
            <wp:extent cx="3909060" cy="1376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BN - logo - ref gu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1740" cy="1391197"/>
                    </a:xfrm>
                    <a:prstGeom prst="rect">
                      <a:avLst/>
                    </a:prstGeom>
                  </pic:spPr>
                </pic:pic>
              </a:graphicData>
            </a:graphic>
          </wp:inline>
        </w:drawing>
      </w:r>
    </w:p>
    <w:p w14:paraId="5E5DEC66" w14:textId="7712BA89" w:rsidR="000704C8" w:rsidRPr="008460A1" w:rsidRDefault="00C172B2" w:rsidP="00DF081B">
      <w:pPr>
        <w:tabs>
          <w:tab w:val="left" w:pos="1260"/>
        </w:tabs>
        <w:spacing w:after="0" w:line="240" w:lineRule="auto"/>
        <w:jc w:val="center"/>
        <w:rPr>
          <w:rFonts w:cstheme="minorHAnsi"/>
          <w:b/>
          <w:sz w:val="40"/>
          <w:szCs w:val="32"/>
          <w:u w:val="single"/>
        </w:rPr>
      </w:pPr>
      <w:r w:rsidRPr="008460A1">
        <w:rPr>
          <w:rFonts w:cstheme="minorHAnsi"/>
          <w:b/>
          <w:sz w:val="40"/>
          <w:szCs w:val="32"/>
          <w:u w:val="single"/>
        </w:rPr>
        <w:t xml:space="preserve">Week </w:t>
      </w:r>
      <w:r w:rsidR="005846E9">
        <w:rPr>
          <w:rFonts w:cstheme="minorHAnsi"/>
          <w:b/>
          <w:sz w:val="40"/>
          <w:szCs w:val="32"/>
          <w:u w:val="single"/>
        </w:rPr>
        <w:t>4</w:t>
      </w:r>
      <w:r w:rsidRPr="008460A1">
        <w:rPr>
          <w:rFonts w:cstheme="minorHAnsi"/>
          <w:b/>
          <w:sz w:val="40"/>
          <w:szCs w:val="32"/>
          <w:u w:val="single"/>
        </w:rPr>
        <w:t xml:space="preserve">: </w:t>
      </w:r>
      <w:r w:rsidR="00F434D8" w:rsidRPr="008460A1">
        <w:rPr>
          <w:rFonts w:cstheme="minorHAnsi"/>
          <w:b/>
          <w:sz w:val="40"/>
          <w:szCs w:val="32"/>
          <w:u w:val="single"/>
        </w:rPr>
        <w:t xml:space="preserve">June </w:t>
      </w:r>
      <w:r w:rsidR="005846E9">
        <w:rPr>
          <w:rFonts w:cstheme="minorHAnsi"/>
          <w:b/>
          <w:sz w:val="40"/>
          <w:szCs w:val="32"/>
          <w:u w:val="single"/>
        </w:rPr>
        <w:t>21/24</w:t>
      </w:r>
    </w:p>
    <w:p w14:paraId="6AE66F8D" w14:textId="1F445733" w:rsidR="000704C8" w:rsidRPr="008460A1" w:rsidRDefault="005846E9" w:rsidP="00DF081B">
      <w:pPr>
        <w:tabs>
          <w:tab w:val="left" w:pos="1260"/>
        </w:tabs>
        <w:spacing w:after="0" w:line="240" w:lineRule="auto"/>
        <w:jc w:val="center"/>
        <w:rPr>
          <w:rFonts w:cstheme="minorHAnsi"/>
          <w:b/>
          <w:sz w:val="36"/>
          <w:szCs w:val="32"/>
        </w:rPr>
      </w:pPr>
      <w:r>
        <w:rPr>
          <w:rFonts w:cstheme="minorHAnsi"/>
          <w:b/>
          <w:sz w:val="36"/>
          <w:szCs w:val="32"/>
        </w:rPr>
        <w:t>Jacob’s Dream</w:t>
      </w:r>
      <w:r w:rsidR="00F434D8" w:rsidRPr="008460A1">
        <w:rPr>
          <w:rFonts w:cstheme="minorHAnsi"/>
          <w:b/>
          <w:sz w:val="36"/>
          <w:szCs w:val="32"/>
        </w:rPr>
        <w:t xml:space="preserve"> – Genesis</w:t>
      </w:r>
      <w:r>
        <w:rPr>
          <w:rFonts w:cstheme="minorHAnsi"/>
          <w:b/>
          <w:sz w:val="36"/>
          <w:szCs w:val="32"/>
        </w:rPr>
        <w:t xml:space="preserve"> 27-28</w:t>
      </w:r>
    </w:p>
    <w:p w14:paraId="535B154A" w14:textId="0F0BC212" w:rsidR="000704C8" w:rsidRPr="008460A1" w:rsidRDefault="000704C8" w:rsidP="00DF081B">
      <w:pPr>
        <w:tabs>
          <w:tab w:val="left" w:pos="1260"/>
        </w:tabs>
        <w:spacing w:after="0" w:line="240" w:lineRule="auto"/>
        <w:jc w:val="center"/>
        <w:rPr>
          <w:rFonts w:cstheme="minorHAnsi"/>
          <w:b/>
          <w:sz w:val="40"/>
          <w:szCs w:val="32"/>
          <w:u w:val="single"/>
        </w:rPr>
      </w:pPr>
      <w:r w:rsidRPr="008460A1">
        <w:rPr>
          <w:rFonts w:cstheme="minorHAnsi"/>
          <w:i/>
          <w:sz w:val="24"/>
        </w:rPr>
        <w:t xml:space="preserve">Pages </w:t>
      </w:r>
      <w:r w:rsidR="005846E9">
        <w:rPr>
          <w:rFonts w:cstheme="minorHAnsi"/>
          <w:i/>
          <w:sz w:val="24"/>
        </w:rPr>
        <w:t>36-37</w:t>
      </w:r>
      <w:r w:rsidRPr="008460A1">
        <w:rPr>
          <w:rFonts w:cstheme="minorHAnsi"/>
          <w:i/>
          <w:sz w:val="24"/>
        </w:rPr>
        <w:t xml:space="preserve"> in </w:t>
      </w:r>
      <w:r w:rsidRPr="008460A1">
        <w:rPr>
          <w:rFonts w:cstheme="minorHAnsi"/>
          <w:sz w:val="24"/>
        </w:rPr>
        <w:t>Know the Bible Now</w:t>
      </w:r>
    </w:p>
    <w:p w14:paraId="41F5FD94" w14:textId="2A818E63" w:rsidR="00C172B2" w:rsidRDefault="00C172B2" w:rsidP="008460A1">
      <w:pPr>
        <w:spacing w:before="120" w:after="0" w:line="240" w:lineRule="auto"/>
        <w:jc w:val="center"/>
        <w:rPr>
          <w:rFonts w:cstheme="minorHAnsi"/>
        </w:rPr>
      </w:pPr>
    </w:p>
    <w:p w14:paraId="154DAE3A" w14:textId="77777777" w:rsidR="005846E9" w:rsidRDefault="005846E9" w:rsidP="00B3759B">
      <w:pPr>
        <w:spacing w:before="240" w:after="0" w:line="276" w:lineRule="auto"/>
        <w:rPr>
          <w:rFonts w:cstheme="minorHAnsi"/>
          <w:i/>
          <w:sz w:val="32"/>
          <w:szCs w:val="32"/>
          <w:u w:val="single"/>
        </w:rPr>
      </w:pPr>
    </w:p>
    <w:p w14:paraId="084C0655" w14:textId="77777777" w:rsidR="005846E9" w:rsidRDefault="005846E9" w:rsidP="00B3759B">
      <w:pPr>
        <w:spacing w:before="240" w:after="0" w:line="276" w:lineRule="auto"/>
        <w:rPr>
          <w:rFonts w:cstheme="minorHAnsi"/>
          <w:i/>
          <w:sz w:val="32"/>
          <w:szCs w:val="32"/>
          <w:u w:val="single"/>
        </w:rPr>
      </w:pPr>
    </w:p>
    <w:p w14:paraId="5B35F6C7" w14:textId="77777777" w:rsidR="005846E9" w:rsidRDefault="005846E9" w:rsidP="00B3759B">
      <w:pPr>
        <w:spacing w:before="240" w:after="0" w:line="276" w:lineRule="auto"/>
        <w:rPr>
          <w:rFonts w:cstheme="minorHAnsi"/>
          <w:i/>
          <w:sz w:val="32"/>
          <w:szCs w:val="32"/>
          <w:u w:val="single"/>
        </w:rPr>
      </w:pPr>
    </w:p>
    <w:p w14:paraId="4DCE83BF" w14:textId="77777777" w:rsidR="005846E9" w:rsidRDefault="005846E9" w:rsidP="00B3759B">
      <w:pPr>
        <w:spacing w:before="240" w:after="0" w:line="276" w:lineRule="auto"/>
        <w:rPr>
          <w:rFonts w:cstheme="minorHAnsi"/>
          <w:i/>
          <w:sz w:val="32"/>
          <w:szCs w:val="32"/>
          <w:u w:val="single"/>
        </w:rPr>
      </w:pPr>
    </w:p>
    <w:p w14:paraId="6C9F0B3D" w14:textId="77777777" w:rsidR="005846E9" w:rsidRDefault="005846E9" w:rsidP="00B3759B">
      <w:pPr>
        <w:spacing w:before="240" w:after="0" w:line="276" w:lineRule="auto"/>
        <w:rPr>
          <w:rFonts w:cstheme="minorHAnsi"/>
          <w:i/>
          <w:sz w:val="32"/>
          <w:szCs w:val="32"/>
          <w:u w:val="single"/>
        </w:rPr>
      </w:pPr>
    </w:p>
    <w:p w14:paraId="51D7475C" w14:textId="06A11493" w:rsidR="00C172B2" w:rsidRPr="003D70F4" w:rsidRDefault="00C172B2" w:rsidP="00B3759B">
      <w:pPr>
        <w:spacing w:before="240" w:after="0" w:line="276" w:lineRule="auto"/>
        <w:rPr>
          <w:rFonts w:cstheme="minorHAnsi"/>
          <w:i/>
          <w:sz w:val="32"/>
          <w:szCs w:val="32"/>
        </w:rPr>
      </w:pPr>
      <w:r w:rsidRPr="003D70F4">
        <w:rPr>
          <w:rFonts w:cstheme="minorHAnsi"/>
          <w:i/>
          <w:sz w:val="32"/>
          <w:szCs w:val="32"/>
          <w:u w:val="single"/>
        </w:rPr>
        <w:t>Step 1:</w:t>
      </w:r>
      <w:r w:rsidRPr="003D70F4">
        <w:rPr>
          <w:rFonts w:cstheme="minorHAnsi"/>
          <w:i/>
          <w:sz w:val="32"/>
          <w:szCs w:val="32"/>
        </w:rPr>
        <w:t xml:space="preserve"> reread the story covered in the sermon</w:t>
      </w:r>
    </w:p>
    <w:p w14:paraId="6701BF1E" w14:textId="2EAC6B38" w:rsidR="00C172B2" w:rsidRPr="003D70F4" w:rsidRDefault="00C172B2" w:rsidP="00B3759B">
      <w:pPr>
        <w:spacing w:before="240" w:after="0" w:line="276" w:lineRule="auto"/>
        <w:rPr>
          <w:rFonts w:cstheme="minorHAnsi"/>
          <w:i/>
          <w:sz w:val="32"/>
          <w:szCs w:val="32"/>
        </w:rPr>
      </w:pPr>
      <w:r w:rsidRPr="003D70F4">
        <w:rPr>
          <w:rFonts w:cstheme="minorHAnsi"/>
          <w:i/>
          <w:sz w:val="32"/>
          <w:szCs w:val="32"/>
          <w:u w:val="single"/>
        </w:rPr>
        <w:t>Step 2:</w:t>
      </w:r>
      <w:r w:rsidRPr="003D70F4">
        <w:rPr>
          <w:rFonts w:cstheme="minorHAnsi"/>
          <w:i/>
          <w:sz w:val="32"/>
          <w:szCs w:val="32"/>
        </w:rPr>
        <w:t xml:space="preserve"> read and discuss the following questions:</w:t>
      </w:r>
    </w:p>
    <w:p w14:paraId="23329B4A" w14:textId="77777777" w:rsidR="00DE75C9" w:rsidRPr="00DC2B59" w:rsidRDefault="00DE75C9" w:rsidP="00221DDC">
      <w:pPr>
        <w:pStyle w:val="NormalWeb"/>
        <w:numPr>
          <w:ilvl w:val="0"/>
          <w:numId w:val="8"/>
        </w:numPr>
        <w:shd w:val="clear" w:color="auto" w:fill="FFFFFF"/>
        <w:spacing w:before="240" w:beforeAutospacing="0" w:after="0" w:afterAutospacing="0" w:line="276" w:lineRule="auto"/>
        <w:textAlignment w:val="baseline"/>
        <w:rPr>
          <w:rFonts w:asciiTheme="minorHAnsi" w:hAnsiTheme="minorHAnsi" w:cstheme="minorHAnsi"/>
          <w:color w:val="222222"/>
          <w:szCs w:val="19"/>
        </w:rPr>
      </w:pPr>
      <w:r w:rsidRPr="00DC2B59">
        <w:rPr>
          <w:rFonts w:asciiTheme="minorHAnsi" w:hAnsiTheme="minorHAnsi" w:cstheme="minorHAnsi"/>
          <w:color w:val="222222"/>
          <w:szCs w:val="19"/>
          <w:shd w:val="clear" w:color="auto" w:fill="FFFFFF"/>
        </w:rPr>
        <w:t>Read Genesis 27 to see the circumstances surrounding Jacob’s journey to Haran.  Is the true purpose of his journey merely to find a wife?  How might this context help us understand God’s promise to “be with...keep...and bring [Jacob] back” to the land?</w:t>
      </w:r>
    </w:p>
    <w:p w14:paraId="677C3A40" w14:textId="1D9DCCBE" w:rsidR="00DE75C9" w:rsidRPr="00DC2B59" w:rsidRDefault="00DE75C9" w:rsidP="00221DDC">
      <w:pPr>
        <w:pStyle w:val="NormalWeb"/>
        <w:numPr>
          <w:ilvl w:val="0"/>
          <w:numId w:val="8"/>
        </w:numPr>
        <w:shd w:val="clear" w:color="auto" w:fill="FFFFFF"/>
        <w:spacing w:before="240" w:beforeAutospacing="0" w:after="0" w:afterAutospacing="0" w:line="276" w:lineRule="auto"/>
        <w:textAlignment w:val="baseline"/>
        <w:rPr>
          <w:rFonts w:asciiTheme="minorHAnsi" w:hAnsiTheme="minorHAnsi" w:cstheme="minorHAnsi"/>
          <w:color w:val="222222"/>
          <w:szCs w:val="19"/>
        </w:rPr>
      </w:pPr>
      <w:r w:rsidRPr="00DC2B59">
        <w:rPr>
          <w:rFonts w:asciiTheme="minorHAnsi" w:hAnsiTheme="minorHAnsi" w:cstheme="minorHAnsi"/>
          <w:color w:val="222222"/>
          <w:szCs w:val="19"/>
          <w:shd w:val="clear" w:color="auto" w:fill="FFFFFF"/>
        </w:rPr>
        <w:lastRenderedPageBreak/>
        <w:t>How do the promises of God made to Jacob in this story compare to the promises made to Abraham in last week’s story (Gen</w:t>
      </w:r>
      <w:r w:rsidR="001355F5" w:rsidRPr="00DC2B59">
        <w:rPr>
          <w:rFonts w:asciiTheme="minorHAnsi" w:hAnsiTheme="minorHAnsi" w:cstheme="minorHAnsi"/>
          <w:color w:val="222222"/>
          <w:szCs w:val="19"/>
          <w:shd w:val="clear" w:color="auto" w:fill="FFFFFF"/>
        </w:rPr>
        <w:t>esis</w:t>
      </w:r>
      <w:r w:rsidRPr="00DC2B59">
        <w:rPr>
          <w:rFonts w:asciiTheme="minorHAnsi" w:hAnsiTheme="minorHAnsi" w:cstheme="minorHAnsi"/>
          <w:color w:val="222222"/>
          <w:szCs w:val="19"/>
          <w:shd w:val="clear" w:color="auto" w:fill="FFFFFF"/>
        </w:rPr>
        <w:t xml:space="preserve"> 18 &amp; 21)?  How are they related?</w:t>
      </w:r>
    </w:p>
    <w:p w14:paraId="23D39752" w14:textId="0760F81D" w:rsidR="00DE75C9" w:rsidRPr="00DC2B59" w:rsidRDefault="00DE75C9" w:rsidP="00221DDC">
      <w:pPr>
        <w:pStyle w:val="NormalWeb"/>
        <w:numPr>
          <w:ilvl w:val="0"/>
          <w:numId w:val="8"/>
        </w:numPr>
        <w:shd w:val="clear" w:color="auto" w:fill="FFFFFF"/>
        <w:spacing w:before="240" w:beforeAutospacing="0" w:after="0" w:afterAutospacing="0" w:line="276" w:lineRule="auto"/>
        <w:textAlignment w:val="baseline"/>
        <w:rPr>
          <w:rFonts w:asciiTheme="minorHAnsi" w:hAnsiTheme="minorHAnsi" w:cstheme="minorHAnsi"/>
          <w:color w:val="222222"/>
          <w:szCs w:val="19"/>
        </w:rPr>
      </w:pPr>
      <w:r w:rsidRPr="00DC2B59">
        <w:rPr>
          <w:rFonts w:asciiTheme="minorHAnsi" w:hAnsiTheme="minorHAnsi" w:cstheme="minorHAnsi"/>
          <w:color w:val="222222"/>
          <w:szCs w:val="19"/>
          <w:shd w:val="clear" w:color="auto" w:fill="FFFFFF"/>
        </w:rPr>
        <w:t>Jesus references this story in John 1:51 and identifies himself as the ladder linking heaven and earth.  What is the significance of this? (Keep in mind the promise to Jacob that “in you and your offspring shall all the families of the earth be blessed.”)</w:t>
      </w:r>
    </w:p>
    <w:p w14:paraId="2E1B236A" w14:textId="5A16A662" w:rsidR="00DE75C9" w:rsidRPr="00DC2B59" w:rsidRDefault="00510354" w:rsidP="00221DDC">
      <w:pPr>
        <w:pStyle w:val="NormalWeb"/>
        <w:numPr>
          <w:ilvl w:val="0"/>
          <w:numId w:val="8"/>
        </w:numPr>
        <w:shd w:val="clear" w:color="auto" w:fill="FFFFFF"/>
        <w:spacing w:before="240" w:beforeAutospacing="0" w:after="0" w:afterAutospacing="0" w:line="276" w:lineRule="auto"/>
        <w:textAlignment w:val="baseline"/>
        <w:rPr>
          <w:rFonts w:asciiTheme="minorHAnsi" w:hAnsiTheme="minorHAnsi" w:cstheme="minorHAnsi"/>
          <w:color w:val="222222"/>
          <w:szCs w:val="19"/>
        </w:rPr>
      </w:pPr>
      <w:r w:rsidRPr="00DC2B59">
        <w:rPr>
          <w:rFonts w:asciiTheme="minorHAnsi" w:hAnsiTheme="minorHAnsi" w:cstheme="minorHAnsi"/>
          <w:color w:val="222222"/>
          <w:szCs w:val="19"/>
        </w:rPr>
        <w:t xml:space="preserve">God </w:t>
      </w:r>
      <w:r w:rsidR="00DC2B59" w:rsidRPr="00DC2B59">
        <w:rPr>
          <w:rFonts w:asciiTheme="minorHAnsi" w:hAnsiTheme="minorHAnsi" w:cstheme="minorHAnsi"/>
          <w:color w:val="222222"/>
          <w:szCs w:val="19"/>
        </w:rPr>
        <w:t>told Jacob some amazing and wonderful things in his dream. What have you dreamt that you hope will come true (or what have you dreamt that did come true?)?</w:t>
      </w:r>
    </w:p>
    <w:p w14:paraId="31F9D56B" w14:textId="6DA4227D" w:rsidR="00DC2B59" w:rsidRPr="00DC2B59" w:rsidRDefault="00221DDC" w:rsidP="00221DDC">
      <w:pPr>
        <w:pStyle w:val="NormalWeb"/>
        <w:numPr>
          <w:ilvl w:val="0"/>
          <w:numId w:val="8"/>
        </w:numPr>
        <w:shd w:val="clear" w:color="auto" w:fill="FFFFFF"/>
        <w:spacing w:before="240" w:beforeAutospacing="0" w:after="0" w:afterAutospacing="0" w:line="276" w:lineRule="auto"/>
        <w:textAlignment w:val="baseline"/>
        <w:rPr>
          <w:rFonts w:asciiTheme="minorHAnsi" w:hAnsiTheme="minorHAnsi" w:cstheme="minorHAnsi"/>
          <w:color w:val="222222"/>
          <w:szCs w:val="19"/>
        </w:rPr>
      </w:pPr>
      <w:r>
        <w:rPr>
          <w:rFonts w:asciiTheme="minorHAnsi" w:hAnsiTheme="minorHAnsi" w:cstheme="minorHAnsi"/>
          <w:color w:val="222222"/>
          <w:szCs w:val="19"/>
        </w:rPr>
        <w:t xml:space="preserve">Look at </w:t>
      </w:r>
      <w:bookmarkStart w:id="0" w:name="_GoBack"/>
      <w:bookmarkEnd w:id="0"/>
      <w:r w:rsidR="00DC2B59">
        <w:rPr>
          <w:rFonts w:asciiTheme="minorHAnsi" w:hAnsiTheme="minorHAnsi" w:cstheme="minorHAnsi"/>
          <w:color w:val="222222"/>
          <w:szCs w:val="19"/>
        </w:rPr>
        <w:t>the words to the old hymn “Nearer My God To Thee</w:t>
      </w:r>
      <w:r>
        <w:rPr>
          <w:rFonts w:asciiTheme="minorHAnsi" w:hAnsiTheme="minorHAnsi" w:cstheme="minorHAnsi"/>
          <w:color w:val="222222"/>
          <w:szCs w:val="19"/>
        </w:rPr>
        <w:t xml:space="preserve">” and reflect on how this can also be seen as a prayer. </w:t>
      </w:r>
    </w:p>
    <w:p w14:paraId="3FBDEEAB" w14:textId="77777777" w:rsidR="00E80333" w:rsidRPr="003D70F4" w:rsidRDefault="00E80333" w:rsidP="00B3759B">
      <w:pPr>
        <w:pStyle w:val="NormalWeb"/>
        <w:spacing w:before="240" w:beforeAutospacing="0" w:after="0" w:afterAutospacing="0" w:line="276" w:lineRule="auto"/>
        <w:textAlignment w:val="baseline"/>
        <w:rPr>
          <w:rFonts w:asciiTheme="minorHAnsi" w:hAnsiTheme="minorHAnsi" w:cstheme="minorHAnsi"/>
          <w:i/>
          <w:color w:val="000000"/>
          <w:sz w:val="16"/>
          <w:u w:val="single"/>
        </w:rPr>
      </w:pPr>
    </w:p>
    <w:p w14:paraId="307904E2" w14:textId="4E8E2F6B" w:rsidR="00B3759B" w:rsidRPr="003D70F4" w:rsidRDefault="00B3759B" w:rsidP="00B3759B">
      <w:pPr>
        <w:pStyle w:val="NormalWeb"/>
        <w:spacing w:before="240" w:beforeAutospacing="0" w:after="0" w:afterAutospacing="0" w:line="276" w:lineRule="auto"/>
        <w:textAlignment w:val="baseline"/>
        <w:rPr>
          <w:rFonts w:asciiTheme="minorHAnsi" w:hAnsiTheme="minorHAnsi" w:cstheme="minorHAnsi"/>
          <w:i/>
          <w:color w:val="000000"/>
          <w:sz w:val="32"/>
          <w:szCs w:val="32"/>
        </w:rPr>
      </w:pPr>
      <w:r w:rsidRPr="003D70F4">
        <w:rPr>
          <w:rFonts w:asciiTheme="minorHAnsi" w:hAnsiTheme="minorHAnsi" w:cstheme="minorHAnsi"/>
          <w:i/>
          <w:color w:val="000000"/>
          <w:sz w:val="32"/>
          <w:szCs w:val="32"/>
          <w:u w:val="single"/>
        </w:rPr>
        <w:t>Step 3:</w:t>
      </w:r>
      <w:r w:rsidRPr="003D70F4">
        <w:rPr>
          <w:rFonts w:asciiTheme="minorHAnsi" w:hAnsiTheme="minorHAnsi" w:cstheme="minorHAnsi"/>
          <w:i/>
          <w:color w:val="000000"/>
          <w:sz w:val="32"/>
          <w:szCs w:val="32"/>
        </w:rPr>
        <w:t xml:space="preserve"> Read the Did You Know? questions on the page under the picture. How much of this information was new to you? </w:t>
      </w:r>
      <w:r w:rsidR="00DF611E" w:rsidRPr="003D70F4">
        <w:rPr>
          <w:rFonts w:asciiTheme="minorHAnsi" w:hAnsiTheme="minorHAnsi" w:cstheme="minorHAnsi"/>
          <w:i/>
          <w:color w:val="000000"/>
          <w:sz w:val="32"/>
          <w:szCs w:val="32"/>
        </w:rPr>
        <w:t>What struck you and could impact your view of the world this week?</w:t>
      </w:r>
    </w:p>
    <w:p w14:paraId="3430C8A5" w14:textId="77777777" w:rsidR="00E80333" w:rsidRPr="003D70F4" w:rsidRDefault="00E80333" w:rsidP="00B3759B">
      <w:pPr>
        <w:pStyle w:val="NormalWeb"/>
        <w:spacing w:before="240" w:beforeAutospacing="0" w:after="0" w:afterAutospacing="0" w:line="276" w:lineRule="auto"/>
        <w:textAlignment w:val="baseline"/>
        <w:rPr>
          <w:rFonts w:asciiTheme="minorHAnsi" w:hAnsiTheme="minorHAnsi" w:cstheme="minorHAnsi"/>
          <w:i/>
          <w:color w:val="000000"/>
          <w:sz w:val="16"/>
          <w:szCs w:val="16"/>
        </w:rPr>
      </w:pPr>
    </w:p>
    <w:p w14:paraId="2AFA2029" w14:textId="12CF7B14" w:rsidR="00C172B2" w:rsidRDefault="00DF611E" w:rsidP="00405F58">
      <w:pPr>
        <w:pStyle w:val="NormalWeb"/>
        <w:spacing w:before="240" w:beforeAutospacing="0" w:after="0" w:afterAutospacing="0" w:line="276" w:lineRule="auto"/>
        <w:textAlignment w:val="baseline"/>
        <w:rPr>
          <w:rFonts w:asciiTheme="minorHAnsi" w:hAnsiTheme="minorHAnsi" w:cstheme="minorHAnsi"/>
          <w:i/>
          <w:color w:val="000000"/>
          <w:sz w:val="32"/>
          <w:szCs w:val="32"/>
        </w:rPr>
      </w:pPr>
      <w:r w:rsidRPr="003D70F4">
        <w:rPr>
          <w:rFonts w:asciiTheme="minorHAnsi" w:hAnsiTheme="minorHAnsi" w:cstheme="minorHAnsi"/>
          <w:i/>
          <w:color w:val="000000"/>
          <w:sz w:val="32"/>
          <w:szCs w:val="32"/>
          <w:u w:val="single"/>
        </w:rPr>
        <w:t>Step 4:</w:t>
      </w:r>
      <w:r w:rsidRPr="003D70F4">
        <w:rPr>
          <w:rFonts w:asciiTheme="minorHAnsi" w:hAnsiTheme="minorHAnsi" w:cstheme="minorHAnsi"/>
          <w:i/>
          <w:color w:val="000000"/>
          <w:sz w:val="32"/>
          <w:szCs w:val="32"/>
        </w:rPr>
        <w:t xml:space="preserve"> Write down a phrase or thought from this story that will encourage you this week as a disciple (follower of Jesus).</w:t>
      </w:r>
    </w:p>
    <w:p w14:paraId="51192885" w14:textId="4D34588C" w:rsidR="00221DDC" w:rsidRDefault="00221DDC" w:rsidP="00405F58">
      <w:pPr>
        <w:pStyle w:val="NormalWeb"/>
        <w:spacing w:before="240" w:beforeAutospacing="0" w:after="0" w:afterAutospacing="0" w:line="276" w:lineRule="auto"/>
        <w:textAlignment w:val="baseline"/>
        <w:rPr>
          <w:rFonts w:asciiTheme="minorHAnsi" w:hAnsiTheme="minorHAnsi" w:cstheme="minorHAnsi"/>
          <w:i/>
          <w:color w:val="000000"/>
          <w:sz w:val="32"/>
          <w:szCs w:val="32"/>
        </w:rPr>
      </w:pPr>
    </w:p>
    <w:p w14:paraId="192D232B" w14:textId="77777777" w:rsidR="00221DDC" w:rsidRPr="003D70F4" w:rsidRDefault="00221DDC" w:rsidP="00405F58">
      <w:pPr>
        <w:pStyle w:val="NormalWeb"/>
        <w:spacing w:before="240" w:beforeAutospacing="0" w:after="0" w:afterAutospacing="0" w:line="276" w:lineRule="auto"/>
        <w:textAlignment w:val="baseline"/>
        <w:rPr>
          <w:rFonts w:asciiTheme="minorHAnsi" w:hAnsiTheme="minorHAnsi" w:cstheme="minorHAnsi"/>
          <w:i/>
          <w:color w:val="000000"/>
          <w:sz w:val="32"/>
          <w:szCs w:val="32"/>
        </w:rPr>
      </w:pPr>
    </w:p>
    <w:p w14:paraId="216CB746" w14:textId="7B5753B5" w:rsidR="00405F58" w:rsidRPr="00405F58" w:rsidRDefault="00405F58" w:rsidP="00405F58">
      <w:pPr>
        <w:pStyle w:val="NormalWeb"/>
        <w:spacing w:before="240" w:beforeAutospacing="0" w:after="0" w:afterAutospacing="0" w:line="276" w:lineRule="auto"/>
        <w:textAlignment w:val="baseline"/>
        <w:rPr>
          <w:rFonts w:asciiTheme="minorHAnsi" w:hAnsiTheme="minorHAnsi" w:cstheme="minorHAnsi"/>
          <w:sz w:val="16"/>
        </w:rPr>
      </w:pPr>
      <w:r w:rsidRPr="00405F58">
        <w:rPr>
          <w:rFonts w:asciiTheme="minorHAnsi" w:hAnsiTheme="minorHAnsi" w:cstheme="minorHAnsi"/>
          <w:sz w:val="16"/>
        </w:rPr>
        <w:t>**image courtesy of Sam Squires</w:t>
      </w:r>
    </w:p>
    <w:sectPr w:rsidR="00405F58" w:rsidRPr="00405F58" w:rsidSect="0033104B">
      <w:footerReference w:type="first" r:id="rId10"/>
      <w:pgSz w:w="7920" w:h="12240"/>
      <w:pgMar w:top="360" w:right="360" w:bottom="360" w:left="36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49F9" w14:textId="77777777" w:rsidR="00963A71" w:rsidRDefault="00963A71" w:rsidP="00CE5BAA">
      <w:pPr>
        <w:spacing w:after="0" w:line="240" w:lineRule="auto"/>
      </w:pPr>
      <w:r>
        <w:separator/>
      </w:r>
    </w:p>
  </w:endnote>
  <w:endnote w:type="continuationSeparator" w:id="0">
    <w:p w14:paraId="4D3113EC" w14:textId="77777777" w:rsidR="00963A71" w:rsidRDefault="00963A71" w:rsidP="00CE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8674" w14:textId="17C362E2" w:rsidR="00CE5BAA" w:rsidRPr="00CE5BAA" w:rsidRDefault="00CE5BAA" w:rsidP="00CE5BAA">
    <w:pPr>
      <w:pStyle w:val="NormalWeb"/>
      <w:spacing w:before="0" w:beforeAutospacing="0" w:after="0" w:afterAutospacing="0" w:line="276" w:lineRule="auto"/>
      <w:jc w:val="right"/>
      <w:textAlignment w:val="baseline"/>
      <w:rPr>
        <w:rFonts w:asciiTheme="minorHAnsi" w:hAnsiTheme="minorHAnsi" w:cstheme="minorHAnsi"/>
        <w:b/>
        <w:i/>
        <w:color w:val="000000"/>
        <w:sz w:val="32"/>
        <w:szCs w:val="32"/>
      </w:rPr>
    </w:pPr>
    <w:proofErr w:type="gramStart"/>
    <w:r w:rsidRPr="00CE5BAA">
      <w:rPr>
        <w:rFonts w:asciiTheme="minorHAnsi" w:hAnsiTheme="minorHAnsi" w:cstheme="minorHAnsi"/>
        <w:b/>
        <w:i/>
        <w:color w:val="000000"/>
        <w:sz w:val="32"/>
        <w:szCs w:val="32"/>
      </w:rPr>
      <w:t>continued on</w:t>
    </w:r>
    <w:proofErr w:type="gramEnd"/>
    <w:r w:rsidRPr="00CE5BAA">
      <w:rPr>
        <w:rFonts w:asciiTheme="minorHAnsi" w:hAnsiTheme="minorHAnsi" w:cstheme="minorHAnsi"/>
        <w:b/>
        <w:i/>
        <w:color w:val="000000"/>
        <w:sz w:val="32"/>
        <w:szCs w:val="32"/>
      </w:rPr>
      <w:t xml:space="preserve"> the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5BF7" w14:textId="77777777" w:rsidR="00963A71" w:rsidRDefault="00963A71" w:rsidP="00CE5BAA">
      <w:pPr>
        <w:spacing w:after="0" w:line="240" w:lineRule="auto"/>
      </w:pPr>
      <w:r>
        <w:separator/>
      </w:r>
    </w:p>
  </w:footnote>
  <w:footnote w:type="continuationSeparator" w:id="0">
    <w:p w14:paraId="49D857D6" w14:textId="77777777" w:rsidR="00963A71" w:rsidRDefault="00963A71" w:rsidP="00CE5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DCF"/>
    <w:multiLevelType w:val="hybridMultilevel"/>
    <w:tmpl w:val="565C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513C"/>
    <w:multiLevelType w:val="multilevel"/>
    <w:tmpl w:val="408A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40155"/>
    <w:multiLevelType w:val="multilevel"/>
    <w:tmpl w:val="B1CE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D5A45"/>
    <w:multiLevelType w:val="hybridMultilevel"/>
    <w:tmpl w:val="667C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64DCC"/>
    <w:multiLevelType w:val="hybridMultilevel"/>
    <w:tmpl w:val="7D0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50B77"/>
    <w:multiLevelType w:val="multilevel"/>
    <w:tmpl w:val="408A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67C27"/>
    <w:multiLevelType w:val="multilevel"/>
    <w:tmpl w:val="7066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4662E7"/>
    <w:multiLevelType w:val="multilevel"/>
    <w:tmpl w:val="2714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B2"/>
    <w:rsid w:val="000704C8"/>
    <w:rsid w:val="00072412"/>
    <w:rsid w:val="000D2863"/>
    <w:rsid w:val="001355F5"/>
    <w:rsid w:val="001741B1"/>
    <w:rsid w:val="00202C00"/>
    <w:rsid w:val="00221DDC"/>
    <w:rsid w:val="002F3FAB"/>
    <w:rsid w:val="0033104B"/>
    <w:rsid w:val="003B7F90"/>
    <w:rsid w:val="003C598C"/>
    <w:rsid w:val="003D70F4"/>
    <w:rsid w:val="00405F58"/>
    <w:rsid w:val="00510354"/>
    <w:rsid w:val="00517F51"/>
    <w:rsid w:val="00535D7D"/>
    <w:rsid w:val="005846E9"/>
    <w:rsid w:val="005E0015"/>
    <w:rsid w:val="005F17AD"/>
    <w:rsid w:val="00666616"/>
    <w:rsid w:val="006D529E"/>
    <w:rsid w:val="00710EAD"/>
    <w:rsid w:val="00735CE0"/>
    <w:rsid w:val="008460A1"/>
    <w:rsid w:val="008A5FF3"/>
    <w:rsid w:val="00963A71"/>
    <w:rsid w:val="00984F08"/>
    <w:rsid w:val="009B2DE0"/>
    <w:rsid w:val="009E345F"/>
    <w:rsid w:val="00A671A8"/>
    <w:rsid w:val="00AB0B0E"/>
    <w:rsid w:val="00B14DA7"/>
    <w:rsid w:val="00B3759B"/>
    <w:rsid w:val="00BC4A81"/>
    <w:rsid w:val="00C172B2"/>
    <w:rsid w:val="00C22AC5"/>
    <w:rsid w:val="00C3497D"/>
    <w:rsid w:val="00CC79FB"/>
    <w:rsid w:val="00CE5BAA"/>
    <w:rsid w:val="00D35245"/>
    <w:rsid w:val="00DC2B59"/>
    <w:rsid w:val="00DE75C9"/>
    <w:rsid w:val="00DF081B"/>
    <w:rsid w:val="00DF611E"/>
    <w:rsid w:val="00E80333"/>
    <w:rsid w:val="00EF5B14"/>
    <w:rsid w:val="00F4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9CEB"/>
  <w15:chartTrackingRefBased/>
  <w15:docId w15:val="{70986C3C-15A6-484D-9812-DB551909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2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AA"/>
  </w:style>
  <w:style w:type="paragraph" w:styleId="Footer">
    <w:name w:val="footer"/>
    <w:basedOn w:val="Normal"/>
    <w:link w:val="FooterChar"/>
    <w:uiPriority w:val="99"/>
    <w:unhideWhenUsed/>
    <w:rsid w:val="00CE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AA"/>
  </w:style>
  <w:style w:type="paragraph" w:styleId="BalloonText">
    <w:name w:val="Balloon Text"/>
    <w:basedOn w:val="Normal"/>
    <w:link w:val="BalloonTextChar"/>
    <w:uiPriority w:val="99"/>
    <w:semiHidden/>
    <w:unhideWhenUsed/>
    <w:rsid w:val="00535D7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35D7D"/>
    <w:rPr>
      <w:rFonts w:ascii="Arial" w:hAnsi="Arial" w:cs="Arial"/>
      <w:sz w:val="18"/>
      <w:szCs w:val="18"/>
    </w:rPr>
  </w:style>
  <w:style w:type="paragraph" w:styleId="ListParagraph">
    <w:name w:val="List Paragraph"/>
    <w:basedOn w:val="Normal"/>
    <w:uiPriority w:val="34"/>
    <w:qFormat/>
    <w:rsid w:val="00D3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68905">
      <w:bodyDiv w:val="1"/>
      <w:marLeft w:val="0"/>
      <w:marRight w:val="0"/>
      <w:marTop w:val="0"/>
      <w:marBottom w:val="0"/>
      <w:divBdr>
        <w:top w:val="none" w:sz="0" w:space="0" w:color="auto"/>
        <w:left w:val="none" w:sz="0" w:space="0" w:color="auto"/>
        <w:bottom w:val="none" w:sz="0" w:space="0" w:color="auto"/>
        <w:right w:val="none" w:sz="0" w:space="0" w:color="auto"/>
      </w:divBdr>
    </w:div>
    <w:div w:id="1026784393">
      <w:bodyDiv w:val="1"/>
      <w:marLeft w:val="0"/>
      <w:marRight w:val="0"/>
      <w:marTop w:val="0"/>
      <w:marBottom w:val="0"/>
      <w:divBdr>
        <w:top w:val="none" w:sz="0" w:space="0" w:color="auto"/>
        <w:left w:val="none" w:sz="0" w:space="0" w:color="auto"/>
        <w:bottom w:val="none" w:sz="0" w:space="0" w:color="auto"/>
        <w:right w:val="none" w:sz="0" w:space="0" w:color="auto"/>
      </w:divBdr>
    </w:div>
    <w:div w:id="1831173040">
      <w:bodyDiv w:val="1"/>
      <w:marLeft w:val="0"/>
      <w:marRight w:val="0"/>
      <w:marTop w:val="0"/>
      <w:marBottom w:val="0"/>
      <w:divBdr>
        <w:top w:val="none" w:sz="0" w:space="0" w:color="auto"/>
        <w:left w:val="none" w:sz="0" w:space="0" w:color="auto"/>
        <w:bottom w:val="none" w:sz="0" w:space="0" w:color="auto"/>
        <w:right w:val="none" w:sz="0" w:space="0" w:color="auto"/>
      </w:divBdr>
    </w:div>
    <w:div w:id="21108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Johns</dc:creator>
  <cp:keywords/>
  <dc:description/>
  <cp:lastModifiedBy>Katrina</cp:lastModifiedBy>
  <cp:revision>5</cp:revision>
  <cp:lastPrinted>2018-05-30T17:41:00Z</cp:lastPrinted>
  <dcterms:created xsi:type="dcterms:W3CDTF">2018-06-19T12:30:00Z</dcterms:created>
  <dcterms:modified xsi:type="dcterms:W3CDTF">2018-06-20T23:32:00Z</dcterms:modified>
</cp:coreProperties>
</file>